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90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2026南开大学“资助育人宣传大使”</w:t>
      </w:r>
    </w:p>
    <w:p w14:paraId="28EE7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宣讲视频要求说明</w:t>
      </w:r>
    </w:p>
    <w:p w14:paraId="6EF91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8DBE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  <w:outlineLvl w:val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一、宣讲视频内容</w:t>
      </w:r>
    </w:p>
    <w:p w14:paraId="58921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宣传实践视频总长不超过20分钟：第一部分为选手本人风采展示和参与公益服务、送政策实践、常态化宣传等工作情况，可结合个人励志事迹或典型人物的励志经历，丰富资助政策内涵；第二部分为2026年度任一宣讲现场实录（不少于10分钟）。</w:t>
      </w:r>
    </w:p>
    <w:p w14:paraId="316FA8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2.视频要求画面清楚，不抖动、不倾斜，配有字幕，音频清晰，内容与视频画面保持同步。</w:t>
      </w:r>
    </w:p>
    <w:p w14:paraId="70B8AA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3.宣讲内容积极向上，语言大方得体，正确解读各项政策。</w:t>
      </w:r>
    </w:p>
    <w:p w14:paraId="3610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二、宣讲视频格式</w:t>
      </w:r>
    </w:p>
    <w:p w14:paraId="01E6C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1.视频格式要求限定为以“H264+AAC”形式编码的MP4格式文件，画幅16:9（横屏），分辨率1280*720以上，画面清晰稳定，不可晃动，收音效果良好。</w:t>
      </w:r>
    </w:p>
    <w:p w14:paraId="5DFA1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2.宣讲者须衣着得体、精神饱满，仪表端庄，口齿清晰，生动流畅。</w:t>
      </w:r>
    </w:p>
    <w:p w14:paraId="09372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3.视频可适量剪辑，但要确保视频的连续性、流畅性。</w:t>
      </w:r>
    </w:p>
    <w:p w14:paraId="3AFD2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3AB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</w:p>
    <w:p w14:paraId="41F03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0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AF83D4-47EC-41C0-AF07-53F1F146ED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0509745-BF98-4B28-8461-954209483EB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1A77A18-0FC0-4328-875F-7DEBE277509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128F84CC-6F22-4367-8C02-7A395C553F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4ACD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C0646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C06466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MTc0OWMwZGUyN2IzYzg2NjNhMmU1ZjIwMGVkMzgifQ=="/>
  </w:docVars>
  <w:rsids>
    <w:rsidRoot w:val="5EB44C89"/>
    <w:rsid w:val="004A79C5"/>
    <w:rsid w:val="03123DCA"/>
    <w:rsid w:val="0B436A02"/>
    <w:rsid w:val="0B4B60CB"/>
    <w:rsid w:val="0C0A3890"/>
    <w:rsid w:val="113D2012"/>
    <w:rsid w:val="171E6442"/>
    <w:rsid w:val="17F37D32"/>
    <w:rsid w:val="1B480F07"/>
    <w:rsid w:val="2636700D"/>
    <w:rsid w:val="2A455983"/>
    <w:rsid w:val="2C8B5ED0"/>
    <w:rsid w:val="3598435D"/>
    <w:rsid w:val="3FB5178A"/>
    <w:rsid w:val="40046427"/>
    <w:rsid w:val="4C2619F5"/>
    <w:rsid w:val="4C746529"/>
    <w:rsid w:val="4CE1198F"/>
    <w:rsid w:val="53E93741"/>
    <w:rsid w:val="5EB44C89"/>
    <w:rsid w:val="5FDA12F8"/>
    <w:rsid w:val="61A20117"/>
    <w:rsid w:val="64FE506C"/>
    <w:rsid w:val="6ECF7D22"/>
    <w:rsid w:val="6ED30057"/>
    <w:rsid w:val="7068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376</Characters>
  <Lines>0</Lines>
  <Paragraphs>0</Paragraphs>
  <TotalTime>5</TotalTime>
  <ScaleCrop>false</ScaleCrop>
  <LinksUpToDate>false</LinksUpToDate>
  <CharactersWithSpaces>376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2023-05-08T09:02:00Z</dcterms:created>
  <dc:creator>陈小y</dc:creator>
  <cp:lastModifiedBy>张程亮</cp:lastModifiedBy>
  <dcterms:modified xsi:type="dcterms:W3CDTF">2026-07-18T06:46:39Z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9709B4B38EF140FD8656CBBBFA8FC7B3_13</vt:lpwstr>
  </property>
  <property fmtid="{D5CDD505-2E9C-101B-9397-08002B2CF9AE}" pid="4" name="KSOTemplateDocerSaveRecord">
    <vt:lpwstr>eyJoZGlkIjoiZjFhNDIzNjQ4OGNkMmNlNjU4ZjQ0ZjAwYmRlODhiMjgiLCJ1c2VySWQiOiIxNDc5ODk2NzI0In0=</vt:lpwstr>
  </property>
</Properties>
</file>